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01A" w14:textId="77777777" w:rsidR="00DB19EE" w:rsidRPr="00DB19EE" w:rsidRDefault="00DB19EE" w:rsidP="001C753C">
      <w:pPr>
        <w:shd w:val="clear" w:color="auto" w:fill="FFFFFF"/>
        <w:spacing w:after="100" w:afterAutospacing="1" w:line="240" w:lineRule="auto"/>
        <w:outlineLvl w:val="2"/>
        <w:rPr>
          <w:rFonts w:eastAsia="Times New Roman" w:cstheme="minorHAnsi"/>
          <w:b/>
          <w:bCs/>
          <w:color w:val="212121"/>
          <w:lang w:eastAsia="nl-NL"/>
        </w:rPr>
      </w:pPr>
      <w:r w:rsidRPr="00DB19EE">
        <w:rPr>
          <w:rFonts w:eastAsia="Times New Roman" w:cstheme="minorHAnsi"/>
          <w:b/>
          <w:bCs/>
          <w:color w:val="212121"/>
          <w:lang w:eastAsia="nl-NL"/>
        </w:rPr>
        <w:t>Datum: maandag 10 mei 2021</w:t>
      </w:r>
    </w:p>
    <w:p w14:paraId="42953C36" w14:textId="77777777" w:rsidR="00DB19EE" w:rsidRPr="00DB19EE" w:rsidRDefault="00DB19EE" w:rsidP="001C753C">
      <w:pPr>
        <w:shd w:val="clear" w:color="auto" w:fill="FFFFFF"/>
        <w:spacing w:before="45" w:after="100" w:afterAutospacing="1" w:line="240" w:lineRule="auto"/>
        <w:outlineLvl w:val="2"/>
        <w:rPr>
          <w:rFonts w:eastAsia="Times New Roman" w:cstheme="minorHAnsi"/>
          <w:b/>
          <w:bCs/>
          <w:color w:val="212121"/>
          <w:lang w:eastAsia="nl-NL"/>
        </w:rPr>
      </w:pPr>
      <w:r w:rsidRPr="00DB19EE">
        <w:rPr>
          <w:rFonts w:eastAsia="Times New Roman" w:cstheme="minorHAnsi"/>
          <w:b/>
          <w:bCs/>
          <w:color w:val="212121"/>
          <w:lang w:eastAsia="nl-NL"/>
        </w:rPr>
        <w:t>Aanvang: 19.30 uur – 21.30 uur</w:t>
      </w:r>
      <w:r w:rsidRPr="00DB19EE">
        <w:rPr>
          <w:rFonts w:eastAsia="Times New Roman" w:cstheme="minorHAnsi"/>
          <w:b/>
          <w:bCs/>
          <w:color w:val="212121"/>
          <w:lang w:eastAsia="nl-NL"/>
        </w:rPr>
        <w:br/>
        <w:t>Locatie: Teams</w:t>
      </w:r>
    </w:p>
    <w:p w14:paraId="7233CA7E" w14:textId="177C9601" w:rsidR="00DB19EE" w:rsidRDefault="001C753C" w:rsidP="001C753C">
      <w:pPr>
        <w:shd w:val="clear" w:color="auto" w:fill="FFFFFF"/>
        <w:spacing w:before="45" w:after="100" w:afterAutospacing="1" w:line="240" w:lineRule="auto"/>
        <w:outlineLvl w:val="2"/>
        <w:rPr>
          <w:rFonts w:cstheme="minorHAnsi"/>
        </w:rPr>
      </w:pPr>
      <w:r>
        <w:rPr>
          <w:rFonts w:eastAsia="Times New Roman" w:cstheme="minorHAnsi"/>
          <w:b/>
          <w:bCs/>
          <w:color w:val="212121"/>
          <w:lang w:eastAsia="nl-NL"/>
        </w:rPr>
        <w:t xml:space="preserve">Aanwezig: </w:t>
      </w:r>
      <w:r w:rsidRPr="001C753C">
        <w:rPr>
          <w:rFonts w:cstheme="minorHAnsi"/>
        </w:rPr>
        <w:t>Casper, Joanne, Monika, Vincent, Annemieke en Mirjam</w:t>
      </w:r>
      <w:r w:rsidR="00741E6D">
        <w:rPr>
          <w:rFonts w:cstheme="minorHAnsi"/>
        </w:rPr>
        <w:t xml:space="preserve"> </w:t>
      </w:r>
      <w:r>
        <w:rPr>
          <w:rFonts w:cstheme="minorHAnsi"/>
        </w:rPr>
        <w:t>(notulist)</w:t>
      </w:r>
      <w:r w:rsidR="00187010">
        <w:rPr>
          <w:rFonts w:cstheme="minorHAnsi"/>
        </w:rPr>
        <w:t>.</w:t>
      </w:r>
      <w:r w:rsidR="00187010">
        <w:rPr>
          <w:rFonts w:cstheme="minorHAnsi"/>
        </w:rPr>
        <w:br/>
      </w:r>
      <w:r>
        <w:rPr>
          <w:rFonts w:cstheme="minorHAnsi"/>
        </w:rPr>
        <w:t xml:space="preserve">Myra sluit aan van 20.00-20.30 uur. </w:t>
      </w:r>
    </w:p>
    <w:p w14:paraId="71164D16" w14:textId="4C299B3A" w:rsidR="0079501B" w:rsidRPr="00741E6D" w:rsidRDefault="001C753C" w:rsidP="00741E6D">
      <w:pPr>
        <w:shd w:val="clear" w:color="auto" w:fill="FFFFFF"/>
        <w:spacing w:before="45" w:after="100" w:afterAutospacing="1" w:line="240" w:lineRule="auto"/>
        <w:outlineLvl w:val="2"/>
        <w:rPr>
          <w:rFonts w:eastAsia="Times New Roman" w:cstheme="minorHAnsi"/>
          <w:b/>
          <w:bCs/>
          <w:color w:val="212121"/>
          <w:lang w:eastAsia="nl-NL"/>
        </w:rPr>
      </w:pPr>
      <w:r w:rsidRPr="001C753C">
        <w:rPr>
          <w:rFonts w:eastAsia="Times New Roman" w:cstheme="minorHAnsi"/>
          <w:b/>
          <w:bCs/>
          <w:color w:val="212121"/>
          <w:lang w:eastAsia="nl-NL"/>
        </w:rPr>
        <w:t>Agenda</w:t>
      </w:r>
    </w:p>
    <w:tbl>
      <w:tblPr>
        <w:tblW w:w="9060" w:type="dxa"/>
        <w:tblCellMar>
          <w:left w:w="10" w:type="dxa"/>
          <w:right w:w="10" w:type="dxa"/>
        </w:tblCellMar>
        <w:tblLook w:val="0000" w:firstRow="0" w:lastRow="0" w:firstColumn="0" w:lastColumn="0" w:noHBand="0" w:noVBand="0"/>
      </w:tblPr>
      <w:tblGrid>
        <w:gridCol w:w="1502"/>
        <w:gridCol w:w="6053"/>
        <w:gridCol w:w="1505"/>
      </w:tblGrid>
      <w:tr w:rsidR="00741E6D" w:rsidRPr="007D7E2B" w14:paraId="635FD67A"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tcMar>
              <w:top w:w="0" w:type="dxa"/>
              <w:left w:w="108" w:type="dxa"/>
              <w:bottom w:w="0" w:type="dxa"/>
              <w:right w:w="108" w:type="dxa"/>
            </w:tcMar>
          </w:tcPr>
          <w:p w14:paraId="732FD8B6" w14:textId="77777777" w:rsidR="00741E6D" w:rsidRDefault="00741E6D" w:rsidP="00AC6345">
            <w:pPr>
              <w:spacing w:line="240" w:lineRule="auto"/>
              <w:rPr>
                <w:rStyle w:val="Nadruk"/>
              </w:rPr>
            </w:pPr>
            <w:r w:rsidRPr="55901BEF">
              <w:rPr>
                <w:rStyle w:val="Nadruk"/>
              </w:rPr>
              <w:t>Tijdsindicatie</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tcMar>
              <w:top w:w="0" w:type="dxa"/>
              <w:left w:w="108" w:type="dxa"/>
              <w:bottom w:w="0" w:type="dxa"/>
              <w:right w:w="108" w:type="dxa"/>
            </w:tcMar>
          </w:tcPr>
          <w:p w14:paraId="0D99B675" w14:textId="77777777" w:rsidR="00741E6D" w:rsidRPr="007D7E2B" w:rsidRDefault="00741E6D" w:rsidP="00AC6345">
            <w:pPr>
              <w:spacing w:after="0" w:line="240" w:lineRule="auto"/>
              <w:rPr>
                <w:rStyle w:val="Nadruk"/>
              </w:rPr>
            </w:pPr>
            <w:r w:rsidRPr="007D7E2B">
              <w:rPr>
                <w:rStyle w:val="Nadruk"/>
              </w:rPr>
              <w:t>Agendapunt</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tcMar>
              <w:top w:w="0" w:type="dxa"/>
              <w:left w:w="108" w:type="dxa"/>
              <w:bottom w:w="0" w:type="dxa"/>
              <w:right w:w="108" w:type="dxa"/>
            </w:tcMar>
          </w:tcPr>
          <w:p w14:paraId="5CF94F30" w14:textId="77777777" w:rsidR="00741E6D" w:rsidRPr="007D7E2B" w:rsidRDefault="00741E6D" w:rsidP="00AC6345">
            <w:pPr>
              <w:spacing w:after="0" w:line="240" w:lineRule="auto"/>
              <w:rPr>
                <w:rStyle w:val="Nadruk"/>
              </w:rPr>
            </w:pPr>
            <w:r w:rsidRPr="007D7E2B">
              <w:rPr>
                <w:rStyle w:val="Nadruk"/>
              </w:rPr>
              <w:t>Bevoegdheid MR</w:t>
            </w:r>
          </w:p>
        </w:tc>
      </w:tr>
      <w:tr w:rsidR="00741E6D" w:rsidRPr="007D7E2B" w14:paraId="385CF3D9"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3F1B1" w14:textId="77777777" w:rsidR="00741E6D" w:rsidRDefault="00741E6D" w:rsidP="00AC6345">
            <w:pPr>
              <w:pStyle w:val="Ondertitel"/>
              <w:rPr>
                <w:color w:val="000000" w:themeColor="text1"/>
                <w:sz w:val="20"/>
                <w:szCs w:val="20"/>
              </w:rPr>
            </w:pP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BF84F" w14:textId="77777777" w:rsidR="00741E6D" w:rsidRPr="007D7E2B" w:rsidRDefault="00741E6D" w:rsidP="00AC6345">
            <w:pPr>
              <w:pStyle w:val="Ondertitel"/>
              <w:rPr>
                <w:color w:val="000000" w:themeColor="text1"/>
                <w:sz w:val="20"/>
                <w:szCs w:val="20"/>
              </w:rPr>
            </w:pPr>
            <w:r w:rsidRPr="007D7E2B">
              <w:rPr>
                <w:color w:val="000000" w:themeColor="text1"/>
                <w:sz w:val="20"/>
                <w:szCs w:val="20"/>
              </w:rPr>
              <w:t>Opening</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19C7A" w14:textId="77777777" w:rsidR="00741E6D" w:rsidRPr="007D7E2B" w:rsidRDefault="00741E6D" w:rsidP="00AC6345">
            <w:pPr>
              <w:pStyle w:val="Ondertitel"/>
              <w:rPr>
                <w:color w:val="000000" w:themeColor="text1"/>
                <w:sz w:val="20"/>
                <w:szCs w:val="20"/>
              </w:rPr>
            </w:pPr>
          </w:p>
        </w:tc>
      </w:tr>
      <w:tr w:rsidR="00741E6D" w:rsidRPr="007D7E2B" w14:paraId="32B247C7"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03AB84" w14:textId="1E23A0E7" w:rsidR="00741E6D" w:rsidRDefault="00741E6D" w:rsidP="00741E6D">
            <w:pPr>
              <w:pStyle w:val="Ondertitel"/>
              <w:rPr>
                <w:color w:val="000000" w:themeColor="text1"/>
                <w:sz w:val="20"/>
                <w:szCs w:val="20"/>
              </w:rPr>
            </w:pPr>
            <w:r w:rsidRPr="00741E6D">
              <w:rPr>
                <w:color w:val="000000" w:themeColor="text1"/>
                <w:sz w:val="20"/>
                <w:szCs w:val="20"/>
              </w:rPr>
              <w:t>19.30 - 19.40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D7BF11" w14:textId="5B817DCC" w:rsidR="00741E6D" w:rsidRPr="00741E6D" w:rsidRDefault="00741E6D" w:rsidP="00741E6D">
            <w:pPr>
              <w:pStyle w:val="Ondertitel"/>
              <w:rPr>
                <w:color w:val="000000" w:themeColor="text1"/>
                <w:sz w:val="20"/>
                <w:szCs w:val="20"/>
              </w:rPr>
            </w:pPr>
            <w:r w:rsidRPr="00741E6D">
              <w:rPr>
                <w:color w:val="000000" w:themeColor="text1"/>
                <w:sz w:val="20"/>
                <w:szCs w:val="20"/>
              </w:rPr>
              <w:t>Mededelingen / notulen vaststellen</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C9E064" w14:textId="11C3E61C" w:rsidR="00741E6D" w:rsidRPr="007D7E2B" w:rsidRDefault="00741E6D" w:rsidP="00741E6D">
            <w:pPr>
              <w:pStyle w:val="Ondertitel"/>
              <w:rPr>
                <w:color w:val="000000" w:themeColor="text1"/>
                <w:sz w:val="20"/>
                <w:szCs w:val="20"/>
              </w:rPr>
            </w:pPr>
            <w:r w:rsidRPr="00741E6D">
              <w:rPr>
                <w:color w:val="000000" w:themeColor="text1"/>
                <w:sz w:val="20"/>
                <w:szCs w:val="20"/>
              </w:rPr>
              <w:t> </w:t>
            </w:r>
          </w:p>
        </w:tc>
      </w:tr>
      <w:tr w:rsidR="00741E6D" w:rsidRPr="007D7E2B" w14:paraId="30238885"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7862E6" w14:textId="2217DFA1" w:rsidR="00741E6D" w:rsidRPr="55901BEF" w:rsidRDefault="00741E6D" w:rsidP="00741E6D">
            <w:pPr>
              <w:pStyle w:val="Ondertitel"/>
              <w:rPr>
                <w:color w:val="000000" w:themeColor="text1"/>
                <w:sz w:val="20"/>
                <w:szCs w:val="20"/>
              </w:rPr>
            </w:pPr>
            <w:r w:rsidRPr="00741E6D">
              <w:rPr>
                <w:color w:val="000000" w:themeColor="text1"/>
                <w:sz w:val="20"/>
                <w:szCs w:val="20"/>
              </w:rPr>
              <w:t>19.40 - 20.00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7707F1" w14:textId="39A39596" w:rsidR="00741E6D" w:rsidRDefault="00741E6D" w:rsidP="00741E6D">
            <w:pPr>
              <w:pStyle w:val="Ondertitel"/>
              <w:rPr>
                <w:color w:val="000000" w:themeColor="text1"/>
                <w:sz w:val="20"/>
                <w:szCs w:val="20"/>
              </w:rPr>
            </w:pPr>
            <w:r w:rsidRPr="00741E6D">
              <w:rPr>
                <w:color w:val="000000" w:themeColor="text1"/>
                <w:sz w:val="20"/>
                <w:szCs w:val="20"/>
              </w:rPr>
              <w:t>Bespreken en vaststellen nieuw Huishoudelijk reglement</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788217" w14:textId="64C72758" w:rsidR="00741E6D" w:rsidRPr="007D7E2B" w:rsidRDefault="00741E6D" w:rsidP="00741E6D">
            <w:pPr>
              <w:pStyle w:val="Ondertitel"/>
              <w:rPr>
                <w:color w:val="000000" w:themeColor="text1"/>
                <w:sz w:val="20"/>
                <w:szCs w:val="20"/>
              </w:rPr>
            </w:pPr>
            <w:r w:rsidRPr="00741E6D">
              <w:rPr>
                <w:color w:val="000000" w:themeColor="text1"/>
                <w:sz w:val="20"/>
                <w:szCs w:val="20"/>
              </w:rPr>
              <w:t>MR-IR</w:t>
            </w:r>
          </w:p>
        </w:tc>
      </w:tr>
      <w:tr w:rsidR="00741E6D" w:rsidRPr="007D7E2B" w14:paraId="150D0FF6" w14:textId="77777777" w:rsidTr="00741E6D">
        <w:trPr>
          <w:trHeight w:val="369"/>
        </w:trPr>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3919D3" w14:textId="167548F4" w:rsidR="00741E6D" w:rsidRDefault="00741E6D" w:rsidP="00741E6D">
            <w:pPr>
              <w:pStyle w:val="Ondertitel"/>
              <w:rPr>
                <w:color w:val="000000" w:themeColor="text1"/>
                <w:sz w:val="20"/>
                <w:szCs w:val="20"/>
              </w:rPr>
            </w:pPr>
            <w:r w:rsidRPr="00741E6D">
              <w:rPr>
                <w:color w:val="000000" w:themeColor="text1"/>
                <w:sz w:val="20"/>
                <w:szCs w:val="20"/>
              </w:rPr>
              <w:t>20.00 - 20.05</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A0A6BE" w14:textId="3F4EE9E9" w:rsidR="00741E6D" w:rsidRDefault="00741E6D" w:rsidP="00741E6D">
            <w:pPr>
              <w:pStyle w:val="Ondertitel"/>
              <w:rPr>
                <w:color w:val="000000" w:themeColor="text1"/>
                <w:sz w:val="20"/>
                <w:szCs w:val="20"/>
              </w:rPr>
            </w:pPr>
            <w:r w:rsidRPr="00741E6D">
              <w:rPr>
                <w:color w:val="000000" w:themeColor="text1"/>
                <w:sz w:val="20"/>
                <w:szCs w:val="20"/>
              </w:rPr>
              <w:t>Mededelingen: Zelftests personeel: 25 stuks per persoon. (PMR punt)</w:t>
            </w:r>
            <w:r w:rsidRPr="00741E6D">
              <w:rPr>
                <w:color w:val="000000" w:themeColor="text1"/>
                <w:sz w:val="20"/>
                <w:szCs w:val="20"/>
              </w:rPr>
              <w:br/>
              <w:t>Aankondiging werkverdelingsplan</w:t>
            </w:r>
            <w:r w:rsidRPr="00741E6D">
              <w:rPr>
                <w:color w:val="000000" w:themeColor="text1"/>
                <w:sz w:val="20"/>
                <w:szCs w:val="20"/>
              </w:rPr>
              <w:br/>
              <w:t>Wisselingen personeel</w:t>
            </w:r>
            <w:r w:rsidRPr="00741E6D">
              <w:rPr>
                <w:color w:val="000000" w:themeColor="text1"/>
                <w:sz w:val="20"/>
                <w:szCs w:val="20"/>
              </w:rPr>
              <w:br/>
              <w:t>MR ruimte op  website</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29A0DC" w14:textId="61B0BE87" w:rsidR="00741E6D" w:rsidRPr="007D7E2B" w:rsidRDefault="00741E6D" w:rsidP="00741E6D">
            <w:pPr>
              <w:pStyle w:val="Ondertitel"/>
              <w:rPr>
                <w:color w:val="000000" w:themeColor="text1"/>
                <w:sz w:val="20"/>
                <w:szCs w:val="20"/>
              </w:rPr>
            </w:pPr>
            <w:r w:rsidRPr="00741E6D">
              <w:rPr>
                <w:color w:val="000000" w:themeColor="text1"/>
                <w:sz w:val="20"/>
                <w:szCs w:val="20"/>
              </w:rPr>
              <w:t>MR-AR</w:t>
            </w:r>
          </w:p>
        </w:tc>
      </w:tr>
      <w:tr w:rsidR="00741E6D" w:rsidRPr="007D7E2B" w14:paraId="563E2D9A"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2A0365" w14:textId="51641FB4" w:rsidR="00741E6D" w:rsidRDefault="00741E6D" w:rsidP="00741E6D">
            <w:pPr>
              <w:pStyle w:val="Ondertitel"/>
              <w:rPr>
                <w:color w:val="000000" w:themeColor="text1"/>
                <w:sz w:val="20"/>
                <w:szCs w:val="20"/>
              </w:rPr>
            </w:pPr>
            <w:r w:rsidRPr="00741E6D">
              <w:rPr>
                <w:color w:val="000000" w:themeColor="text1"/>
                <w:sz w:val="20"/>
                <w:szCs w:val="20"/>
              </w:rPr>
              <w:t>20.05 - 20.10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3D107EB" w14:textId="56EB5542" w:rsidR="00741E6D" w:rsidRPr="007D7E2B" w:rsidRDefault="00741E6D" w:rsidP="00741E6D">
            <w:pPr>
              <w:pStyle w:val="Ondertitel"/>
              <w:rPr>
                <w:color w:val="000000" w:themeColor="text1"/>
                <w:sz w:val="20"/>
                <w:szCs w:val="20"/>
              </w:rPr>
            </w:pPr>
            <w:r w:rsidRPr="00741E6D">
              <w:rPr>
                <w:color w:val="000000" w:themeColor="text1"/>
                <w:sz w:val="20"/>
                <w:szCs w:val="20"/>
              </w:rPr>
              <w:t>Dinosport tijdens overblijf</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298E1F" w14:textId="3AF4FEBC" w:rsidR="00741E6D" w:rsidRPr="007D7E2B" w:rsidRDefault="00741E6D" w:rsidP="00741E6D">
            <w:pPr>
              <w:pStyle w:val="Ondertitel"/>
              <w:rPr>
                <w:color w:val="000000" w:themeColor="text1"/>
                <w:sz w:val="20"/>
                <w:szCs w:val="20"/>
              </w:rPr>
            </w:pPr>
            <w:r w:rsidRPr="00741E6D">
              <w:rPr>
                <w:color w:val="000000" w:themeColor="text1"/>
                <w:sz w:val="20"/>
                <w:szCs w:val="20"/>
              </w:rPr>
              <w:t>MR-IR</w:t>
            </w:r>
          </w:p>
        </w:tc>
      </w:tr>
      <w:tr w:rsidR="00741E6D" w14:paraId="21CCB912"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684DFB" w14:textId="3B8AEEB7" w:rsidR="00741E6D" w:rsidRDefault="00741E6D" w:rsidP="00741E6D">
            <w:pPr>
              <w:pStyle w:val="Ondertitel"/>
              <w:rPr>
                <w:color w:val="000000" w:themeColor="text1"/>
                <w:sz w:val="20"/>
                <w:szCs w:val="20"/>
              </w:rPr>
            </w:pPr>
            <w:r w:rsidRPr="00741E6D">
              <w:rPr>
                <w:color w:val="000000" w:themeColor="text1"/>
                <w:sz w:val="20"/>
                <w:szCs w:val="20"/>
              </w:rPr>
              <w:t>20.10 - 20.20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845246" w14:textId="56766CA2" w:rsidR="00741E6D" w:rsidRPr="00741E6D" w:rsidRDefault="00741E6D" w:rsidP="00741E6D">
            <w:pPr>
              <w:rPr>
                <w:rFonts w:eastAsiaTheme="minorEastAsia"/>
                <w:color w:val="000000" w:themeColor="text1"/>
                <w:spacing w:val="15"/>
                <w:sz w:val="20"/>
                <w:szCs w:val="20"/>
              </w:rPr>
            </w:pPr>
            <w:r w:rsidRPr="00741E6D">
              <w:rPr>
                <w:rFonts w:eastAsiaTheme="minorEastAsia"/>
                <w:color w:val="000000" w:themeColor="text1"/>
                <w:spacing w:val="15"/>
                <w:sz w:val="20"/>
                <w:szCs w:val="20"/>
              </w:rPr>
              <w:t>Toelichting nationaal plan onderwijsachterstanden</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553B32" w14:textId="60BE7117" w:rsidR="00741E6D" w:rsidRDefault="00741E6D" w:rsidP="00741E6D">
            <w:pPr>
              <w:pStyle w:val="Ondertitel"/>
              <w:rPr>
                <w:color w:val="000000" w:themeColor="text1"/>
                <w:sz w:val="20"/>
                <w:szCs w:val="20"/>
              </w:rPr>
            </w:pPr>
            <w:r w:rsidRPr="00741E6D">
              <w:rPr>
                <w:color w:val="000000" w:themeColor="text1"/>
                <w:sz w:val="20"/>
                <w:szCs w:val="20"/>
              </w:rPr>
              <w:t>MR-AR</w:t>
            </w:r>
          </w:p>
        </w:tc>
      </w:tr>
      <w:tr w:rsidR="00741E6D" w14:paraId="4457B308"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E49B17" w14:textId="3AFC10A9" w:rsidR="00741E6D" w:rsidRDefault="00741E6D" w:rsidP="00741E6D">
            <w:pPr>
              <w:pStyle w:val="Ondertitel"/>
              <w:rPr>
                <w:color w:val="000000" w:themeColor="text1"/>
                <w:sz w:val="20"/>
                <w:szCs w:val="20"/>
              </w:rPr>
            </w:pPr>
            <w:r w:rsidRPr="00741E6D">
              <w:rPr>
                <w:color w:val="000000" w:themeColor="text1"/>
                <w:sz w:val="20"/>
                <w:szCs w:val="20"/>
              </w:rPr>
              <w:t>20.20 - 20.30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1E99FE" w14:textId="7BADE934" w:rsidR="00741E6D" w:rsidRDefault="00741E6D" w:rsidP="00741E6D">
            <w:pPr>
              <w:pStyle w:val="Ondertitel"/>
              <w:rPr>
                <w:color w:val="000000" w:themeColor="text1"/>
                <w:sz w:val="20"/>
                <w:szCs w:val="20"/>
              </w:rPr>
            </w:pPr>
            <w:r w:rsidRPr="00741E6D">
              <w:rPr>
                <w:color w:val="000000" w:themeColor="text1"/>
                <w:sz w:val="20"/>
                <w:szCs w:val="20"/>
              </w:rPr>
              <w:t>Werkdrukmiddelen</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06A0E8" w14:textId="611D05C6" w:rsidR="00741E6D" w:rsidRDefault="00741E6D" w:rsidP="00741E6D">
            <w:pPr>
              <w:pStyle w:val="Ondertitel"/>
              <w:rPr>
                <w:color w:val="000000" w:themeColor="text1"/>
                <w:sz w:val="20"/>
                <w:szCs w:val="20"/>
              </w:rPr>
            </w:pPr>
            <w:r w:rsidRPr="00741E6D">
              <w:rPr>
                <w:color w:val="000000" w:themeColor="text1"/>
                <w:sz w:val="20"/>
                <w:szCs w:val="20"/>
              </w:rPr>
              <w:t>MR-IR</w:t>
            </w:r>
          </w:p>
        </w:tc>
      </w:tr>
      <w:tr w:rsidR="00741E6D" w14:paraId="1FDB5C58"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7C1012" w14:textId="30BAB667" w:rsidR="00741E6D" w:rsidRDefault="00741E6D" w:rsidP="00741E6D">
            <w:pPr>
              <w:pStyle w:val="Ondertitel"/>
              <w:rPr>
                <w:color w:val="000000" w:themeColor="text1"/>
                <w:sz w:val="20"/>
                <w:szCs w:val="20"/>
              </w:rPr>
            </w:pPr>
            <w:r w:rsidRPr="00741E6D">
              <w:rPr>
                <w:color w:val="000000" w:themeColor="text1"/>
                <w:sz w:val="20"/>
                <w:szCs w:val="20"/>
              </w:rPr>
              <w:t>20.30 - 21.20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817E64" w14:textId="0BE803A0" w:rsidR="00741E6D" w:rsidRDefault="00741E6D" w:rsidP="00741E6D">
            <w:pPr>
              <w:pStyle w:val="Ondertitel"/>
              <w:rPr>
                <w:color w:val="000000" w:themeColor="text1"/>
                <w:sz w:val="20"/>
                <w:szCs w:val="20"/>
              </w:rPr>
            </w:pPr>
            <w:r w:rsidRPr="00741E6D">
              <w:rPr>
                <w:color w:val="000000" w:themeColor="text1"/>
                <w:sz w:val="20"/>
                <w:szCs w:val="20"/>
              </w:rPr>
              <w:t>Vorm MR Thema-avond</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DACC45" w14:textId="5EDFD635" w:rsidR="00741E6D" w:rsidRDefault="00741E6D" w:rsidP="00741E6D">
            <w:pPr>
              <w:pStyle w:val="Ondertitel"/>
              <w:rPr>
                <w:color w:val="000000" w:themeColor="text1"/>
                <w:sz w:val="20"/>
                <w:szCs w:val="20"/>
              </w:rPr>
            </w:pPr>
            <w:r w:rsidRPr="00741E6D">
              <w:rPr>
                <w:color w:val="000000" w:themeColor="text1"/>
                <w:sz w:val="20"/>
                <w:szCs w:val="20"/>
              </w:rPr>
              <w:t>MR-AR</w:t>
            </w:r>
          </w:p>
        </w:tc>
      </w:tr>
      <w:tr w:rsidR="00741E6D" w:rsidRPr="007D7E2B" w14:paraId="3A52799B"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735E1" w14:textId="77777777" w:rsidR="00741E6D" w:rsidRDefault="00741E6D" w:rsidP="00AC6345">
            <w:pPr>
              <w:pStyle w:val="Ondertitel"/>
              <w:rPr>
                <w:color w:val="000000" w:themeColor="text1"/>
                <w:sz w:val="20"/>
                <w:szCs w:val="20"/>
              </w:rPr>
            </w:pPr>
            <w:r>
              <w:rPr>
                <w:color w:val="000000" w:themeColor="text1"/>
                <w:sz w:val="20"/>
                <w:szCs w:val="20"/>
              </w:rPr>
              <w:t>21.50 - 22.00</w:t>
            </w: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EDA1" w14:textId="77777777" w:rsidR="00741E6D" w:rsidRPr="007D7E2B" w:rsidRDefault="00741E6D" w:rsidP="00AC6345">
            <w:pPr>
              <w:pStyle w:val="Ondertitel"/>
              <w:rPr>
                <w:color w:val="000000" w:themeColor="text1"/>
                <w:sz w:val="20"/>
                <w:szCs w:val="20"/>
              </w:rPr>
            </w:pPr>
            <w:r>
              <w:rPr>
                <w:color w:val="000000" w:themeColor="text1"/>
                <w:sz w:val="20"/>
                <w:szCs w:val="20"/>
              </w:rPr>
              <w:t>Rondvraag en W.V.T.T.K.</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AFAC1" w14:textId="77777777" w:rsidR="00741E6D" w:rsidRPr="007D7E2B" w:rsidRDefault="00741E6D" w:rsidP="00AC6345">
            <w:pPr>
              <w:pStyle w:val="Ondertitel"/>
              <w:rPr>
                <w:color w:val="000000" w:themeColor="text1"/>
                <w:sz w:val="20"/>
                <w:szCs w:val="20"/>
              </w:rPr>
            </w:pPr>
          </w:p>
        </w:tc>
      </w:tr>
      <w:tr w:rsidR="00741E6D" w:rsidRPr="007D7E2B" w14:paraId="54F0D075" w14:textId="77777777" w:rsidTr="00741E6D">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011B1" w14:textId="77777777" w:rsidR="00741E6D" w:rsidRDefault="00741E6D" w:rsidP="00AC6345">
            <w:pPr>
              <w:pStyle w:val="Ondertitel"/>
              <w:rPr>
                <w:color w:val="000000" w:themeColor="text1"/>
                <w:sz w:val="20"/>
                <w:szCs w:val="20"/>
              </w:rPr>
            </w:pPr>
          </w:p>
        </w:tc>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379BC" w14:textId="77777777" w:rsidR="00741E6D" w:rsidRPr="007D7E2B" w:rsidRDefault="00741E6D" w:rsidP="00AC6345">
            <w:pPr>
              <w:pStyle w:val="Ondertitel"/>
              <w:rPr>
                <w:color w:val="000000" w:themeColor="text1"/>
                <w:sz w:val="20"/>
                <w:szCs w:val="20"/>
              </w:rPr>
            </w:pPr>
            <w:r>
              <w:rPr>
                <w:color w:val="000000" w:themeColor="text1"/>
                <w:sz w:val="20"/>
                <w:szCs w:val="20"/>
              </w:rPr>
              <w:t>Sluiting</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1F13E" w14:textId="77777777" w:rsidR="00741E6D" w:rsidRPr="007D7E2B" w:rsidRDefault="00741E6D" w:rsidP="00AC6345">
            <w:pPr>
              <w:pStyle w:val="Ondertitel"/>
              <w:rPr>
                <w:color w:val="000000" w:themeColor="text1"/>
                <w:sz w:val="20"/>
                <w:szCs w:val="20"/>
              </w:rPr>
            </w:pPr>
          </w:p>
        </w:tc>
      </w:tr>
    </w:tbl>
    <w:p w14:paraId="3F0D101C" w14:textId="77777777" w:rsidR="00741E6D" w:rsidRPr="001C753C" w:rsidRDefault="00741E6D" w:rsidP="001C753C">
      <w:pPr>
        <w:spacing w:line="240" w:lineRule="auto"/>
        <w:rPr>
          <w:rFonts w:cstheme="minorHAnsi"/>
        </w:rPr>
      </w:pPr>
    </w:p>
    <w:p w14:paraId="367B805C" w14:textId="42924E8A" w:rsidR="00DB19EE" w:rsidRPr="001C753C" w:rsidRDefault="001C753C" w:rsidP="001C753C">
      <w:pPr>
        <w:spacing w:line="240" w:lineRule="auto"/>
        <w:rPr>
          <w:rFonts w:cstheme="minorHAnsi"/>
          <w:b/>
          <w:bCs/>
        </w:rPr>
      </w:pPr>
      <w:r>
        <w:rPr>
          <w:rFonts w:cstheme="minorHAnsi"/>
          <w:b/>
          <w:bCs/>
        </w:rPr>
        <w:t xml:space="preserve">Besluiten </w:t>
      </w:r>
    </w:p>
    <w:p w14:paraId="49857E95" w14:textId="6E9B044E" w:rsidR="001C753C" w:rsidRDefault="00DB19EE" w:rsidP="00681770">
      <w:pPr>
        <w:pStyle w:val="Lijstalinea"/>
        <w:numPr>
          <w:ilvl w:val="0"/>
          <w:numId w:val="3"/>
        </w:numPr>
        <w:spacing w:line="240" w:lineRule="auto"/>
        <w:rPr>
          <w:rFonts w:cstheme="minorHAnsi"/>
        </w:rPr>
      </w:pPr>
      <w:r w:rsidRPr="001C753C">
        <w:rPr>
          <w:rFonts w:cstheme="minorHAnsi"/>
        </w:rPr>
        <w:t>Casper</w:t>
      </w:r>
      <w:r w:rsidR="001C753C" w:rsidRPr="001C753C">
        <w:rPr>
          <w:rFonts w:cstheme="minorHAnsi"/>
        </w:rPr>
        <w:t xml:space="preserve"> deelt </w:t>
      </w:r>
      <w:r w:rsidR="00276FD7">
        <w:rPr>
          <w:rFonts w:cstheme="minorHAnsi"/>
        </w:rPr>
        <w:t>mee</w:t>
      </w:r>
      <w:r w:rsidR="00276FD7" w:rsidRPr="001C753C">
        <w:rPr>
          <w:rFonts w:cstheme="minorHAnsi"/>
        </w:rPr>
        <w:t xml:space="preserve"> </w:t>
      </w:r>
      <w:r w:rsidR="001C753C" w:rsidRPr="001C753C">
        <w:rPr>
          <w:rFonts w:cstheme="minorHAnsi"/>
        </w:rPr>
        <w:t xml:space="preserve">dat hij zijn </w:t>
      </w:r>
      <w:r w:rsidRPr="001C753C">
        <w:rPr>
          <w:rFonts w:cstheme="minorHAnsi"/>
        </w:rPr>
        <w:t>taak als voorzitter</w:t>
      </w:r>
      <w:r w:rsidR="001C753C" w:rsidRPr="001C753C">
        <w:rPr>
          <w:rFonts w:cstheme="minorHAnsi"/>
        </w:rPr>
        <w:t xml:space="preserve">/lid MR </w:t>
      </w:r>
      <w:r w:rsidRPr="001C753C">
        <w:rPr>
          <w:rFonts w:cstheme="minorHAnsi"/>
        </w:rPr>
        <w:t>vanaf het nieuwe schooljaar</w:t>
      </w:r>
      <w:r w:rsidR="001C753C" w:rsidRPr="001C753C">
        <w:rPr>
          <w:rFonts w:cstheme="minorHAnsi"/>
        </w:rPr>
        <w:t xml:space="preserve"> neerlegt</w:t>
      </w:r>
      <w:r w:rsidRPr="001C753C">
        <w:rPr>
          <w:rFonts w:cstheme="minorHAnsi"/>
        </w:rPr>
        <w:t xml:space="preserve">. </w:t>
      </w:r>
      <w:r w:rsidR="00F533FE">
        <w:rPr>
          <w:rFonts w:cstheme="minorHAnsi"/>
        </w:rPr>
        <w:br/>
      </w:r>
    </w:p>
    <w:p w14:paraId="633B627C" w14:textId="436F6937" w:rsidR="00D74302" w:rsidRPr="00F533FE" w:rsidRDefault="001C753C" w:rsidP="00C64223">
      <w:pPr>
        <w:pStyle w:val="Lijstalinea"/>
        <w:numPr>
          <w:ilvl w:val="0"/>
          <w:numId w:val="3"/>
        </w:numPr>
        <w:spacing w:line="240" w:lineRule="auto"/>
        <w:rPr>
          <w:rFonts w:cstheme="minorHAnsi"/>
        </w:rPr>
      </w:pPr>
      <w:r w:rsidRPr="00F533FE">
        <w:rPr>
          <w:rFonts w:cstheme="minorHAnsi"/>
        </w:rPr>
        <w:t>De notulen van de vorige vergadering worden vastgesteld. De OMR vraagt nog aandacht voor openstaande actiepunten van de afgelopen vergaderingen. Het actiepunt dat in ieder geval nog open staat is toegang tot Teams voor de MR. PMR</w:t>
      </w:r>
      <w:r w:rsidR="00DB19EE" w:rsidRPr="00F533FE">
        <w:rPr>
          <w:rFonts w:cstheme="minorHAnsi"/>
        </w:rPr>
        <w:t xml:space="preserve"> gaat hier nogmaals achter aan. </w:t>
      </w:r>
      <w:r w:rsidR="00F533FE" w:rsidRPr="00F533FE">
        <w:rPr>
          <w:rFonts w:cstheme="minorHAnsi"/>
        </w:rPr>
        <w:br/>
      </w:r>
      <w:r w:rsidRPr="00F533FE">
        <w:rPr>
          <w:rFonts w:cstheme="minorHAnsi"/>
        </w:rPr>
        <w:t xml:space="preserve">Ook de uitnodiging voor de MR </w:t>
      </w:r>
      <w:r w:rsidR="00276FD7">
        <w:rPr>
          <w:rFonts w:cstheme="minorHAnsi"/>
        </w:rPr>
        <w:t>thema-</w:t>
      </w:r>
      <w:r w:rsidRPr="00F533FE">
        <w:rPr>
          <w:rFonts w:cstheme="minorHAnsi"/>
        </w:rPr>
        <w:t xml:space="preserve">avond staat nog open. Hier komen we later in de vergadering nog op. De actiepunten van de vorige vergadering moeten een vast punt op de agenda krijgen. </w:t>
      </w:r>
      <w:r w:rsidR="00F533FE">
        <w:rPr>
          <w:rFonts w:cstheme="minorHAnsi"/>
        </w:rPr>
        <w:br/>
      </w:r>
      <w:r w:rsidR="00F533FE" w:rsidRPr="00F533FE">
        <w:rPr>
          <w:rFonts w:cstheme="minorHAnsi"/>
        </w:rPr>
        <w:t>OMR vraagt ook om altijd met de agenda de notulen van de vorige vergadering bij te sluiten.</w:t>
      </w:r>
      <w:r w:rsidR="00F533FE" w:rsidRPr="00F533FE">
        <w:rPr>
          <w:rFonts w:cstheme="minorHAnsi"/>
        </w:rPr>
        <w:br/>
      </w:r>
    </w:p>
    <w:p w14:paraId="52B2A1B5" w14:textId="6031CEA2" w:rsidR="00D74302" w:rsidRDefault="00E21042" w:rsidP="009E02E0">
      <w:pPr>
        <w:pStyle w:val="Lijstalinea"/>
        <w:numPr>
          <w:ilvl w:val="0"/>
          <w:numId w:val="3"/>
        </w:numPr>
        <w:spacing w:after="0" w:line="240" w:lineRule="auto"/>
        <w:rPr>
          <w:rFonts w:ascii="Calibri" w:hAnsi="Calibri" w:cs="Arial"/>
        </w:rPr>
      </w:pPr>
      <w:r w:rsidRPr="00D74302">
        <w:rPr>
          <w:rFonts w:cstheme="minorHAnsi"/>
        </w:rPr>
        <w:t>Vaststelling huishoudelijk reglement.</w:t>
      </w:r>
      <w:r w:rsidR="001C753C" w:rsidRPr="00D74302">
        <w:rPr>
          <w:rFonts w:cstheme="minorHAnsi"/>
        </w:rPr>
        <w:t xml:space="preserve"> Aan artikel 1.2 wordt een zin toegevoegd, namelijk:</w:t>
      </w:r>
      <w:r w:rsidRPr="00D74302">
        <w:rPr>
          <w:rFonts w:cstheme="minorHAnsi"/>
        </w:rPr>
        <w:t xml:space="preserve"> </w:t>
      </w:r>
      <w:r w:rsidR="00D74302" w:rsidRPr="00D74302">
        <w:rPr>
          <w:rFonts w:ascii="Calibri" w:hAnsi="Calibri" w:cs="Arial"/>
        </w:rPr>
        <w:t xml:space="preserve">De voorzitter onderhoudt het contact met de directie. </w:t>
      </w:r>
      <w:r w:rsidR="00D74302" w:rsidRPr="00D74302">
        <w:rPr>
          <w:rFonts w:ascii="Calibri" w:hAnsi="Calibri" w:cs="Arial"/>
        </w:rPr>
        <w:br/>
        <w:t xml:space="preserve">Vervolgens is over het reglement gestemd. Unaniem is ingestemd met het reglement. </w:t>
      </w:r>
      <w:r w:rsidR="00D74302">
        <w:rPr>
          <w:rFonts w:ascii="Calibri" w:hAnsi="Calibri" w:cs="Arial"/>
        </w:rPr>
        <w:br/>
      </w:r>
      <w:r w:rsidR="00D74302" w:rsidRPr="00D74302">
        <w:rPr>
          <w:rFonts w:ascii="Calibri" w:hAnsi="Calibri" w:cs="Arial"/>
        </w:rPr>
        <w:t>In artikel 8.4 stond nog een verkeerde verwijzing. Deze (</w:t>
      </w:r>
      <w:r w:rsidR="00F533FE" w:rsidRPr="00D74302">
        <w:rPr>
          <w:rFonts w:ascii="Calibri" w:hAnsi="Calibri" w:cs="Arial"/>
        </w:rPr>
        <w:t>administratieve</w:t>
      </w:r>
      <w:r w:rsidR="00D74302" w:rsidRPr="00D74302">
        <w:rPr>
          <w:rFonts w:ascii="Calibri" w:hAnsi="Calibri" w:cs="Arial"/>
        </w:rPr>
        <w:t xml:space="preserve">) wijziging is nadien aangepast. </w:t>
      </w:r>
      <w:r w:rsidR="00F533FE">
        <w:rPr>
          <w:rFonts w:ascii="Calibri" w:hAnsi="Calibri" w:cs="Arial"/>
        </w:rPr>
        <w:br/>
      </w:r>
    </w:p>
    <w:p w14:paraId="5516CA94" w14:textId="4C011F38" w:rsidR="00D74302" w:rsidRDefault="00D74302" w:rsidP="00D74302">
      <w:pPr>
        <w:pStyle w:val="Lijstalinea"/>
        <w:numPr>
          <w:ilvl w:val="0"/>
          <w:numId w:val="3"/>
        </w:numPr>
        <w:spacing w:after="0" w:line="240" w:lineRule="auto"/>
        <w:rPr>
          <w:rFonts w:ascii="Calibri" w:hAnsi="Calibri" w:cs="Arial"/>
        </w:rPr>
      </w:pPr>
      <w:r>
        <w:rPr>
          <w:rFonts w:ascii="Calibri" w:hAnsi="Calibri" w:cs="Arial"/>
        </w:rPr>
        <w:lastRenderedPageBreak/>
        <w:t xml:space="preserve">De directie geeft aan dat de MR ruimte krijgt op de nieuwe website. De MR kan alvast nadenken hoe zij die ruimte wil benutten. </w:t>
      </w:r>
      <w:r w:rsidR="00F533FE">
        <w:rPr>
          <w:rFonts w:ascii="Calibri" w:hAnsi="Calibri" w:cs="Arial"/>
        </w:rPr>
        <w:br/>
      </w:r>
    </w:p>
    <w:p w14:paraId="2D06ED75" w14:textId="129AEE2B" w:rsidR="00F73F48" w:rsidRDefault="00D74302" w:rsidP="001C753C">
      <w:pPr>
        <w:pStyle w:val="Lijstalinea"/>
        <w:numPr>
          <w:ilvl w:val="0"/>
          <w:numId w:val="3"/>
        </w:numPr>
        <w:spacing w:after="0" w:line="240" w:lineRule="auto"/>
        <w:rPr>
          <w:rFonts w:cstheme="minorHAnsi"/>
        </w:rPr>
      </w:pPr>
      <w:r w:rsidRPr="00D74302">
        <w:rPr>
          <w:rFonts w:ascii="Calibri" w:hAnsi="Calibri" w:cs="Arial"/>
        </w:rPr>
        <w:t>De directie vraagt o</w:t>
      </w:r>
      <w:r w:rsidR="00F728A9" w:rsidRPr="00D74302">
        <w:rPr>
          <w:rFonts w:cstheme="minorHAnsi"/>
        </w:rPr>
        <w:t xml:space="preserve">f de OMR akkoord gaat met een verhoging van 5 euro </w:t>
      </w:r>
      <w:r>
        <w:rPr>
          <w:rFonts w:cstheme="minorHAnsi"/>
        </w:rPr>
        <w:t xml:space="preserve">per jaar </w:t>
      </w:r>
      <w:r w:rsidR="00F728A9" w:rsidRPr="00D74302">
        <w:rPr>
          <w:rFonts w:cstheme="minorHAnsi"/>
        </w:rPr>
        <w:t xml:space="preserve">van de overblijfgelden. </w:t>
      </w:r>
      <w:r>
        <w:rPr>
          <w:rFonts w:cstheme="minorHAnsi"/>
        </w:rPr>
        <w:t xml:space="preserve">Het overblijfgeld wordt </w:t>
      </w:r>
      <w:r w:rsidR="00F728A9" w:rsidRPr="00D74302">
        <w:rPr>
          <w:rFonts w:cstheme="minorHAnsi"/>
        </w:rPr>
        <w:t>dan de komende drie jaren niet verhoogd. De OMR</w:t>
      </w:r>
      <w:r>
        <w:rPr>
          <w:rFonts w:cstheme="minorHAnsi"/>
        </w:rPr>
        <w:t xml:space="preserve"> en </w:t>
      </w:r>
      <w:r w:rsidR="00741E6D">
        <w:rPr>
          <w:rFonts w:cstheme="minorHAnsi"/>
        </w:rPr>
        <w:t>stemt hiermee in</w:t>
      </w:r>
      <w:r w:rsidR="00F728A9" w:rsidRPr="00D74302">
        <w:rPr>
          <w:rFonts w:cstheme="minorHAnsi"/>
        </w:rPr>
        <w:t xml:space="preserve">. </w:t>
      </w:r>
      <w:r w:rsidR="00F728A9" w:rsidRPr="00D74302">
        <w:rPr>
          <w:rFonts w:cstheme="minorHAnsi"/>
        </w:rPr>
        <w:br/>
      </w:r>
      <w:r>
        <w:rPr>
          <w:rFonts w:cstheme="minorHAnsi"/>
        </w:rPr>
        <w:t xml:space="preserve">De taak van het oplossen van kleine conflicten zou beter </w:t>
      </w:r>
      <w:r w:rsidR="00F533FE">
        <w:rPr>
          <w:rFonts w:cstheme="minorHAnsi"/>
        </w:rPr>
        <w:t>opgepakt</w:t>
      </w:r>
      <w:r>
        <w:rPr>
          <w:rFonts w:cstheme="minorHAnsi"/>
        </w:rPr>
        <w:t xml:space="preserve"> moeten worden door de </w:t>
      </w:r>
      <w:r w:rsidR="00F728A9" w:rsidRPr="00D74302">
        <w:rPr>
          <w:rFonts w:cstheme="minorHAnsi"/>
        </w:rPr>
        <w:t>overblijf</w:t>
      </w:r>
      <w:r>
        <w:rPr>
          <w:rFonts w:cstheme="minorHAnsi"/>
        </w:rPr>
        <w:t>ouders</w:t>
      </w:r>
      <w:r w:rsidR="00F728A9" w:rsidRPr="00D74302">
        <w:rPr>
          <w:rFonts w:cstheme="minorHAnsi"/>
        </w:rPr>
        <w:t xml:space="preserve">. </w:t>
      </w:r>
      <w:r w:rsidR="00F533FE">
        <w:rPr>
          <w:rFonts w:cstheme="minorHAnsi"/>
        </w:rPr>
        <w:t xml:space="preserve">Hier gaat de directie mee aan de slag. </w:t>
      </w:r>
      <w:r>
        <w:rPr>
          <w:rFonts w:cstheme="minorHAnsi"/>
        </w:rPr>
        <w:t>OMR vraagt zich af welke rol</w:t>
      </w:r>
      <w:r w:rsidR="00F728A9" w:rsidRPr="00D74302">
        <w:rPr>
          <w:rFonts w:cstheme="minorHAnsi"/>
        </w:rPr>
        <w:t xml:space="preserve"> de mediators van de Vreedzame school hierin</w:t>
      </w:r>
      <w:r>
        <w:rPr>
          <w:rFonts w:cstheme="minorHAnsi"/>
        </w:rPr>
        <w:t xml:space="preserve"> hebben</w:t>
      </w:r>
      <w:r w:rsidR="00F728A9" w:rsidRPr="00D74302">
        <w:rPr>
          <w:rFonts w:cstheme="minorHAnsi"/>
        </w:rPr>
        <w:t xml:space="preserve">. De kinderen uit groep 8 hebben de cursus nog niet helemaal afgerond en kunnen daarom nog niet ingezet worden als mediator. </w:t>
      </w:r>
      <w:r>
        <w:rPr>
          <w:rFonts w:cstheme="minorHAnsi"/>
        </w:rPr>
        <w:t xml:space="preserve">Zij gaan de cursus wel afronden. De vraag is of zij dan nog dit schooljaar ingezet worden als mediator. </w:t>
      </w:r>
      <w:r w:rsidR="00F533FE">
        <w:rPr>
          <w:rFonts w:cstheme="minorHAnsi"/>
        </w:rPr>
        <w:br/>
      </w:r>
    </w:p>
    <w:p w14:paraId="4CF20B24" w14:textId="3F1CC9EF" w:rsidR="00F73F48" w:rsidRDefault="00F73F48" w:rsidP="004E005B">
      <w:pPr>
        <w:pStyle w:val="Lijstalinea"/>
        <w:numPr>
          <w:ilvl w:val="0"/>
          <w:numId w:val="3"/>
        </w:numPr>
        <w:spacing w:after="0" w:line="240" w:lineRule="auto"/>
        <w:rPr>
          <w:rFonts w:cstheme="minorHAnsi"/>
        </w:rPr>
      </w:pPr>
      <w:r w:rsidRPr="00F73F48">
        <w:rPr>
          <w:rFonts w:cstheme="minorHAnsi"/>
        </w:rPr>
        <w:t xml:space="preserve">Directie </w:t>
      </w:r>
      <w:r w:rsidR="00CB6FE9" w:rsidRPr="00F73F48">
        <w:rPr>
          <w:rFonts w:cstheme="minorHAnsi"/>
        </w:rPr>
        <w:t>licht kort haar notitie over het werkverdelingsplan toe. Vanuit de MR zijn hierover geen vragen of opmerkingen.</w:t>
      </w:r>
      <w:r w:rsidR="00F533FE">
        <w:rPr>
          <w:rFonts w:cstheme="minorHAnsi"/>
        </w:rPr>
        <w:br/>
      </w:r>
    </w:p>
    <w:p w14:paraId="706FC483" w14:textId="4E7BAA0B" w:rsidR="00F73F48" w:rsidRDefault="00CB6FE9" w:rsidP="00782FFB">
      <w:pPr>
        <w:pStyle w:val="Lijstalinea"/>
        <w:numPr>
          <w:ilvl w:val="0"/>
          <w:numId w:val="3"/>
        </w:numPr>
        <w:spacing w:after="0" w:line="240" w:lineRule="auto"/>
        <w:rPr>
          <w:rFonts w:cstheme="minorHAnsi"/>
        </w:rPr>
      </w:pPr>
      <w:r w:rsidRPr="00F73F48">
        <w:rPr>
          <w:rFonts w:cstheme="minorHAnsi"/>
        </w:rPr>
        <w:t xml:space="preserve">Vanaf volgend schooljaar bestaan de volgende bouwen: 1/2, 3, 4/5, 6/7 en 8. </w:t>
      </w:r>
      <w:r w:rsidR="00F73F48" w:rsidRPr="00F73F48">
        <w:rPr>
          <w:rFonts w:cstheme="minorHAnsi"/>
        </w:rPr>
        <w:t>Vanuit de bouwen wordt g</w:t>
      </w:r>
      <w:r w:rsidRPr="00F73F48">
        <w:rPr>
          <w:rFonts w:cstheme="minorHAnsi"/>
        </w:rPr>
        <w:t xml:space="preserve">eëxperimenteerd met groep doorbroken werken. </w:t>
      </w:r>
      <w:r w:rsidR="00F533FE">
        <w:rPr>
          <w:rFonts w:cstheme="minorHAnsi"/>
        </w:rPr>
        <w:br/>
      </w:r>
    </w:p>
    <w:p w14:paraId="30985A35" w14:textId="79374820" w:rsidR="00F73F48" w:rsidRDefault="00F73F48" w:rsidP="00782FFB">
      <w:pPr>
        <w:pStyle w:val="Lijstalinea"/>
        <w:numPr>
          <w:ilvl w:val="0"/>
          <w:numId w:val="3"/>
        </w:numPr>
        <w:spacing w:after="0" w:line="240" w:lineRule="auto"/>
        <w:rPr>
          <w:rFonts w:cstheme="minorHAnsi"/>
        </w:rPr>
      </w:pPr>
      <w:r w:rsidRPr="001C753C">
        <w:rPr>
          <w:rFonts w:cstheme="minorHAnsi"/>
        </w:rPr>
        <w:t xml:space="preserve">Zelftesten </w:t>
      </w:r>
      <w:proofErr w:type="spellStart"/>
      <w:r w:rsidRPr="001C753C">
        <w:rPr>
          <w:rFonts w:cstheme="minorHAnsi"/>
        </w:rPr>
        <w:t>Covid</w:t>
      </w:r>
      <w:proofErr w:type="spellEnd"/>
      <w:r w:rsidRPr="001C753C">
        <w:rPr>
          <w:rFonts w:cstheme="minorHAnsi"/>
        </w:rPr>
        <w:t>. Personeel krijgt per persoon 25 zelftesten. Het personeel kan preventief 2x per week testen. Het testen is niet verplicht voor het personeel. De directie mag niet vragen aan het personeel of zij gebruik maken van de testen.</w:t>
      </w:r>
      <w:r w:rsidR="00F533FE">
        <w:rPr>
          <w:rFonts w:cstheme="minorHAnsi"/>
        </w:rPr>
        <w:br/>
      </w:r>
    </w:p>
    <w:p w14:paraId="4DEDE91E" w14:textId="56906EC1" w:rsidR="00F73F48" w:rsidRDefault="00F73F48" w:rsidP="00782FFB">
      <w:pPr>
        <w:pStyle w:val="Lijstalinea"/>
        <w:numPr>
          <w:ilvl w:val="0"/>
          <w:numId w:val="3"/>
        </w:numPr>
        <w:spacing w:after="0" w:line="240" w:lineRule="auto"/>
        <w:rPr>
          <w:rFonts w:cstheme="minorHAnsi"/>
        </w:rPr>
      </w:pPr>
      <w:r>
        <w:rPr>
          <w:rFonts w:cstheme="minorHAnsi"/>
        </w:rPr>
        <w:t xml:space="preserve">MR vraagt aan directie hoe het staat met de </w:t>
      </w:r>
      <w:r w:rsidRPr="001C753C">
        <w:rPr>
          <w:rFonts w:cstheme="minorHAnsi"/>
        </w:rPr>
        <w:t xml:space="preserve">inning </w:t>
      </w:r>
      <w:r>
        <w:rPr>
          <w:rFonts w:cstheme="minorHAnsi"/>
        </w:rPr>
        <w:t xml:space="preserve">van </w:t>
      </w:r>
      <w:r w:rsidRPr="001C753C">
        <w:rPr>
          <w:rFonts w:cstheme="minorHAnsi"/>
        </w:rPr>
        <w:t xml:space="preserve">schoolgeld via </w:t>
      </w:r>
      <w:r w:rsidR="00276FD7">
        <w:rPr>
          <w:rFonts w:cstheme="minorHAnsi"/>
        </w:rPr>
        <w:t>S</w:t>
      </w:r>
      <w:r w:rsidRPr="001C753C">
        <w:rPr>
          <w:rFonts w:cstheme="minorHAnsi"/>
        </w:rPr>
        <w:t xml:space="preserve">ocial </w:t>
      </w:r>
      <w:r w:rsidR="00276FD7">
        <w:rPr>
          <w:rFonts w:cstheme="minorHAnsi"/>
        </w:rPr>
        <w:t>S</w:t>
      </w:r>
      <w:r w:rsidRPr="001C753C">
        <w:rPr>
          <w:rFonts w:cstheme="minorHAnsi"/>
        </w:rPr>
        <w:t xml:space="preserve">chools. Hier is nog geen </w:t>
      </w:r>
      <w:r>
        <w:rPr>
          <w:rFonts w:cstheme="minorHAnsi"/>
        </w:rPr>
        <w:t xml:space="preserve">besluit over genomen dan wel door hogerhand </w:t>
      </w:r>
      <w:r w:rsidRPr="001C753C">
        <w:rPr>
          <w:rFonts w:cstheme="minorHAnsi"/>
        </w:rPr>
        <w:t>toestemming voor</w:t>
      </w:r>
      <w:r>
        <w:rPr>
          <w:rFonts w:cstheme="minorHAnsi"/>
        </w:rPr>
        <w:t xml:space="preserve"> gegeven</w:t>
      </w:r>
      <w:r w:rsidRPr="001C753C">
        <w:rPr>
          <w:rFonts w:cstheme="minorHAnsi"/>
        </w:rPr>
        <w:t>. Er is wel een enquête uitgestuurd naar alle schooldirecteuren.</w:t>
      </w:r>
      <w:r w:rsidR="00F533FE">
        <w:rPr>
          <w:rFonts w:cstheme="minorHAnsi"/>
        </w:rPr>
        <w:br/>
      </w:r>
    </w:p>
    <w:p w14:paraId="24FCB8F3" w14:textId="3D062A91" w:rsidR="00F73F48" w:rsidRDefault="00F73F48" w:rsidP="00782FFB">
      <w:pPr>
        <w:pStyle w:val="Lijstalinea"/>
        <w:numPr>
          <w:ilvl w:val="0"/>
          <w:numId w:val="3"/>
        </w:numPr>
        <w:spacing w:after="0" w:line="240" w:lineRule="auto"/>
        <w:rPr>
          <w:rFonts w:cstheme="minorHAnsi"/>
        </w:rPr>
      </w:pPr>
      <w:r>
        <w:rPr>
          <w:rFonts w:cstheme="minorHAnsi"/>
        </w:rPr>
        <w:t xml:space="preserve">De MR is van mening dat directie op zeer korte termijn moet </w:t>
      </w:r>
      <w:r w:rsidRPr="001C753C">
        <w:rPr>
          <w:rFonts w:cstheme="minorHAnsi"/>
        </w:rPr>
        <w:t xml:space="preserve">communiceren met het team en ouders wat de onderwijsvernieuwing inhoudt en wat het plan is. </w:t>
      </w:r>
      <w:r w:rsidR="00F533FE">
        <w:rPr>
          <w:rFonts w:cstheme="minorHAnsi"/>
        </w:rPr>
        <w:t xml:space="preserve">Ook moeten zij snel </w:t>
      </w:r>
      <w:r w:rsidR="00187010">
        <w:rPr>
          <w:rFonts w:cstheme="minorHAnsi"/>
        </w:rPr>
        <w:t>communiceren over de inhoud en doel van de bouwen</w:t>
      </w:r>
      <w:r w:rsidR="00F533FE">
        <w:rPr>
          <w:rFonts w:cstheme="minorHAnsi"/>
        </w:rPr>
        <w:t xml:space="preserve">. </w:t>
      </w:r>
      <w:r>
        <w:rPr>
          <w:rFonts w:cstheme="minorHAnsi"/>
        </w:rPr>
        <w:t>PMR zal in overleg met OMR in gesprek gaan met de directie</w:t>
      </w:r>
      <w:r w:rsidR="00F533FE">
        <w:rPr>
          <w:rFonts w:cstheme="minorHAnsi"/>
        </w:rPr>
        <w:t>.</w:t>
      </w:r>
      <w:r w:rsidR="00F533FE">
        <w:rPr>
          <w:rFonts w:cstheme="minorHAnsi"/>
        </w:rPr>
        <w:br/>
      </w:r>
    </w:p>
    <w:p w14:paraId="5C0FA20F" w14:textId="59CD7391" w:rsidR="00F73F48" w:rsidRDefault="00F73F48" w:rsidP="0070169D">
      <w:pPr>
        <w:pStyle w:val="Lijstalinea"/>
        <w:numPr>
          <w:ilvl w:val="0"/>
          <w:numId w:val="3"/>
        </w:numPr>
        <w:spacing w:after="0" w:line="240" w:lineRule="auto"/>
        <w:rPr>
          <w:rFonts w:cstheme="minorHAnsi"/>
        </w:rPr>
      </w:pPr>
      <w:r w:rsidRPr="00F73F48">
        <w:rPr>
          <w:rFonts w:cstheme="minorHAnsi"/>
        </w:rPr>
        <w:t>Er spelen drie thema’s: voorstellen van de leerkrachten aan de ouders, thema</w:t>
      </w:r>
      <w:r w:rsidR="00276FD7">
        <w:rPr>
          <w:rFonts w:cstheme="minorHAnsi"/>
        </w:rPr>
        <w:t>-</w:t>
      </w:r>
      <w:r w:rsidRPr="00F73F48">
        <w:rPr>
          <w:rFonts w:cstheme="minorHAnsi"/>
        </w:rPr>
        <w:t xml:space="preserve">avond MR en plannen met betrekking tot onderwijsvernieuwing. </w:t>
      </w:r>
      <w:r w:rsidRPr="00F73F48">
        <w:rPr>
          <w:rFonts w:cstheme="minorHAnsi"/>
        </w:rPr>
        <w:br/>
      </w:r>
      <w:r>
        <w:rPr>
          <w:rFonts w:cstheme="minorHAnsi"/>
        </w:rPr>
        <w:t>Voorstel is om de onderwijsvernieuwing geen onderdeel te laten uitmaken van de thema</w:t>
      </w:r>
      <w:r w:rsidR="00276FD7">
        <w:rPr>
          <w:rFonts w:cstheme="minorHAnsi"/>
        </w:rPr>
        <w:t>-</w:t>
      </w:r>
      <w:r>
        <w:rPr>
          <w:rFonts w:cstheme="minorHAnsi"/>
        </w:rPr>
        <w:t xml:space="preserve">avond van de MR. </w:t>
      </w:r>
    </w:p>
    <w:p w14:paraId="33818B51" w14:textId="39D7664E" w:rsidR="00F73F48" w:rsidRDefault="00F73F48" w:rsidP="00F73F48">
      <w:pPr>
        <w:pStyle w:val="Lijstalinea"/>
        <w:spacing w:after="0" w:line="240" w:lineRule="auto"/>
        <w:rPr>
          <w:rFonts w:cstheme="minorHAnsi"/>
        </w:rPr>
      </w:pPr>
      <w:r>
        <w:rPr>
          <w:rFonts w:cstheme="minorHAnsi"/>
        </w:rPr>
        <w:t xml:space="preserve">We weten niet wat </w:t>
      </w:r>
      <w:proofErr w:type="spellStart"/>
      <w:r>
        <w:rPr>
          <w:rFonts w:cstheme="minorHAnsi"/>
        </w:rPr>
        <w:t>Covid</w:t>
      </w:r>
      <w:proofErr w:type="spellEnd"/>
      <w:r>
        <w:rPr>
          <w:rFonts w:cstheme="minorHAnsi"/>
        </w:rPr>
        <w:t xml:space="preserve"> ons zal brengen. Daarom willen we de MR thema</w:t>
      </w:r>
      <w:r w:rsidR="00276FD7">
        <w:rPr>
          <w:rFonts w:cstheme="minorHAnsi"/>
        </w:rPr>
        <w:t>-</w:t>
      </w:r>
      <w:r>
        <w:rPr>
          <w:rFonts w:cstheme="minorHAnsi"/>
        </w:rPr>
        <w:t xml:space="preserve">avond </w:t>
      </w:r>
      <w:r w:rsidR="00187010">
        <w:rPr>
          <w:rFonts w:cstheme="minorHAnsi"/>
        </w:rPr>
        <w:t xml:space="preserve">en het voorstellen van de leerkrachten en de ouders </w:t>
      </w:r>
      <w:r>
        <w:rPr>
          <w:rFonts w:cstheme="minorHAnsi"/>
        </w:rPr>
        <w:t xml:space="preserve">aan het begin van het volgende schooljaar online organiseren. </w:t>
      </w:r>
    </w:p>
    <w:p w14:paraId="6522F2EF" w14:textId="06111FDA" w:rsidR="00F73F48" w:rsidRDefault="00F73F48" w:rsidP="00F73F48">
      <w:pPr>
        <w:pStyle w:val="Lijstalinea"/>
        <w:spacing w:after="0" w:line="240" w:lineRule="auto"/>
        <w:rPr>
          <w:rFonts w:cstheme="minorHAnsi"/>
        </w:rPr>
      </w:pPr>
      <w:r>
        <w:rPr>
          <w:rFonts w:cstheme="minorHAnsi"/>
        </w:rPr>
        <w:t xml:space="preserve">Idee is om op maandag de voorstelronde te doen door de leerkrachten aan de ouders en de ouders onderling. </w:t>
      </w:r>
      <w:r w:rsidR="00F533FE">
        <w:rPr>
          <w:rFonts w:cstheme="minorHAnsi"/>
        </w:rPr>
        <w:t xml:space="preserve">De leerkrachten zijn die avond op school aanwezig. Zij kunnen dan ook </w:t>
      </w:r>
      <w:r w:rsidR="00187010">
        <w:rPr>
          <w:rFonts w:cstheme="minorHAnsi"/>
        </w:rPr>
        <w:t>het klaslokaal</w:t>
      </w:r>
      <w:r w:rsidR="00F533FE">
        <w:rPr>
          <w:rFonts w:cstheme="minorHAnsi"/>
        </w:rPr>
        <w:t xml:space="preserve"> laten zien. </w:t>
      </w:r>
      <w:r>
        <w:rPr>
          <w:rFonts w:cstheme="minorHAnsi"/>
        </w:rPr>
        <w:t xml:space="preserve">Is het </w:t>
      </w:r>
      <w:r w:rsidR="00F533FE">
        <w:rPr>
          <w:rFonts w:cstheme="minorHAnsi"/>
        </w:rPr>
        <w:t xml:space="preserve">zo in te delen dat </w:t>
      </w:r>
      <w:r>
        <w:rPr>
          <w:rFonts w:cstheme="minorHAnsi"/>
        </w:rPr>
        <w:t xml:space="preserve">ouders met meerdere kinderen op school aan </w:t>
      </w:r>
      <w:r w:rsidR="00F533FE">
        <w:rPr>
          <w:rFonts w:cstheme="minorHAnsi"/>
        </w:rPr>
        <w:t xml:space="preserve">meerdere </w:t>
      </w:r>
      <w:r>
        <w:rPr>
          <w:rFonts w:cstheme="minorHAnsi"/>
        </w:rPr>
        <w:t xml:space="preserve">bijeenkomsten deel </w:t>
      </w:r>
      <w:r w:rsidR="00F533FE">
        <w:rPr>
          <w:rFonts w:cstheme="minorHAnsi"/>
        </w:rPr>
        <w:t>kunnen nemen</w:t>
      </w:r>
      <w:r>
        <w:rPr>
          <w:rFonts w:cstheme="minorHAnsi"/>
        </w:rPr>
        <w:t>?</w:t>
      </w:r>
    </w:p>
    <w:p w14:paraId="271A758E" w14:textId="6EF5AFB5" w:rsidR="00F533FE" w:rsidRDefault="00F533FE" w:rsidP="00F533FE">
      <w:pPr>
        <w:pStyle w:val="Lijstalinea"/>
        <w:spacing w:after="0"/>
        <w:rPr>
          <w:rFonts w:cstheme="minorHAnsi"/>
        </w:rPr>
      </w:pPr>
      <w:r>
        <w:rPr>
          <w:rFonts w:cstheme="minorHAnsi"/>
        </w:rPr>
        <w:t xml:space="preserve">Op dinsdag en woensdag worden workshops georganiseerd. Op beide avonden worden twee workshops georganiseerd. De thema’s zijn de volgende: </w:t>
      </w:r>
      <w:r w:rsidRPr="00F533FE">
        <w:rPr>
          <w:rFonts w:cstheme="minorHAnsi"/>
        </w:rPr>
        <w:t>pesten/vreedzame school</w:t>
      </w:r>
      <w:r>
        <w:rPr>
          <w:rFonts w:cstheme="minorHAnsi"/>
        </w:rPr>
        <w:t>,</w:t>
      </w:r>
      <w:r w:rsidRPr="00F533FE">
        <w:rPr>
          <w:rFonts w:cstheme="minorHAnsi"/>
        </w:rPr>
        <w:t xml:space="preserve"> I</w:t>
      </w:r>
      <w:r>
        <w:rPr>
          <w:rFonts w:cstheme="minorHAnsi"/>
        </w:rPr>
        <w:t>PC</w:t>
      </w:r>
      <w:r w:rsidRPr="00F533FE">
        <w:rPr>
          <w:rFonts w:cstheme="minorHAnsi"/>
        </w:rPr>
        <w:t xml:space="preserve"> leerlijnen/montessori nieuwe stijl</w:t>
      </w:r>
      <w:r>
        <w:rPr>
          <w:rFonts w:cstheme="minorHAnsi"/>
        </w:rPr>
        <w:t xml:space="preserve"> en </w:t>
      </w:r>
      <w:r w:rsidRPr="00F533FE">
        <w:rPr>
          <w:rFonts w:cstheme="minorHAnsi"/>
        </w:rPr>
        <w:t xml:space="preserve">Mediawijsheid. </w:t>
      </w:r>
    </w:p>
    <w:p w14:paraId="6262B008" w14:textId="3C43CD8B" w:rsidR="00F533FE" w:rsidRDefault="00F533FE" w:rsidP="00F533FE">
      <w:pPr>
        <w:pStyle w:val="Lijstalinea"/>
        <w:spacing w:after="0"/>
        <w:rPr>
          <w:rFonts w:cstheme="minorHAnsi"/>
        </w:rPr>
      </w:pPr>
      <w:r>
        <w:rPr>
          <w:rFonts w:cstheme="minorHAnsi"/>
        </w:rPr>
        <w:t>De workshops worden opgenomen zodat ouders het later kunnen terugkijken. Wel moet gelet worden op de AVG.</w:t>
      </w:r>
      <w:r w:rsidR="00D62969">
        <w:rPr>
          <w:rFonts w:cstheme="minorHAnsi"/>
        </w:rPr>
        <w:t xml:space="preserve"> Het interactie-deel (vragen van ouders) zou dan via een chat kunnen in plaats van met video. Er zal dan een moderator aanwezig moeten zijn.</w:t>
      </w:r>
    </w:p>
    <w:p w14:paraId="4587E2E5" w14:textId="7AD28DB6" w:rsidR="00F533FE" w:rsidRPr="00F533FE" w:rsidRDefault="00F533FE" w:rsidP="00F533FE">
      <w:pPr>
        <w:pStyle w:val="Lijstalinea"/>
        <w:spacing w:after="0"/>
        <w:rPr>
          <w:rFonts w:cstheme="minorHAnsi"/>
        </w:rPr>
      </w:pPr>
      <w:r>
        <w:rPr>
          <w:rFonts w:cstheme="minorHAnsi"/>
        </w:rPr>
        <w:t xml:space="preserve">PMR stuurt alvast een e-mail naar het team om hen te informeren. </w:t>
      </w:r>
    </w:p>
    <w:p w14:paraId="0F867FE5" w14:textId="35E53920" w:rsidR="001C753C" w:rsidRDefault="001C753C" w:rsidP="001C753C">
      <w:pPr>
        <w:spacing w:line="240" w:lineRule="auto"/>
        <w:rPr>
          <w:rFonts w:cstheme="minorHAnsi"/>
        </w:rPr>
      </w:pPr>
    </w:p>
    <w:p w14:paraId="65B24978" w14:textId="29965837" w:rsidR="001C753C" w:rsidRPr="001C753C" w:rsidRDefault="001C753C" w:rsidP="001C753C">
      <w:pPr>
        <w:spacing w:line="240" w:lineRule="auto"/>
        <w:rPr>
          <w:rFonts w:cstheme="minorHAnsi"/>
          <w:b/>
          <w:bCs/>
        </w:rPr>
      </w:pPr>
      <w:r>
        <w:rPr>
          <w:rFonts w:cstheme="minorHAnsi"/>
          <w:b/>
          <w:bCs/>
        </w:rPr>
        <w:lastRenderedPageBreak/>
        <w:t>Actiepunten</w:t>
      </w:r>
    </w:p>
    <w:p w14:paraId="394119D7" w14:textId="46C7A21F" w:rsidR="009C5635" w:rsidRDefault="001C753C" w:rsidP="001C753C">
      <w:pPr>
        <w:spacing w:line="240" w:lineRule="auto"/>
        <w:rPr>
          <w:rFonts w:cstheme="minorHAnsi"/>
        </w:rPr>
      </w:pPr>
      <w:r>
        <w:rPr>
          <w:rFonts w:cstheme="minorHAnsi"/>
        </w:rPr>
        <w:t xml:space="preserve">- </w:t>
      </w:r>
      <w:r>
        <w:rPr>
          <w:rFonts w:cstheme="minorHAnsi"/>
        </w:rPr>
        <w:tab/>
        <w:t>Toegang tot Teams</w:t>
      </w:r>
    </w:p>
    <w:p w14:paraId="73A369F5" w14:textId="721D6C53" w:rsidR="00F73F48" w:rsidRDefault="00F73F48" w:rsidP="001C753C">
      <w:pPr>
        <w:spacing w:line="240" w:lineRule="auto"/>
        <w:rPr>
          <w:rFonts w:cstheme="minorHAnsi"/>
        </w:rPr>
      </w:pPr>
      <w:r>
        <w:rPr>
          <w:rFonts w:cstheme="minorHAnsi"/>
        </w:rPr>
        <w:t xml:space="preserve">- </w:t>
      </w:r>
      <w:r>
        <w:rPr>
          <w:rFonts w:cstheme="minorHAnsi"/>
        </w:rPr>
        <w:tab/>
        <w:t>gesprek met directie over onderwijsvernieuwing</w:t>
      </w:r>
    </w:p>
    <w:p w14:paraId="57E3449B" w14:textId="3FA001F5" w:rsidR="00DB19EE" w:rsidRPr="001C753C" w:rsidRDefault="00F73F48" w:rsidP="001C753C">
      <w:pPr>
        <w:spacing w:line="240" w:lineRule="auto"/>
        <w:rPr>
          <w:rFonts w:cstheme="minorHAnsi"/>
        </w:rPr>
      </w:pPr>
      <w:r>
        <w:rPr>
          <w:rFonts w:cstheme="minorHAnsi"/>
        </w:rPr>
        <w:t>-</w:t>
      </w:r>
      <w:r>
        <w:rPr>
          <w:rFonts w:cstheme="minorHAnsi"/>
        </w:rPr>
        <w:tab/>
        <w:t>team inlichten over online MR avond</w:t>
      </w:r>
      <w:r w:rsidR="00187010">
        <w:rPr>
          <w:rFonts w:cstheme="minorHAnsi"/>
        </w:rPr>
        <w:t xml:space="preserve"> een voorstellen van de leerkrachten en ouders</w:t>
      </w:r>
      <w:r w:rsidR="00DB19EE" w:rsidRPr="001C753C">
        <w:rPr>
          <w:rFonts w:cstheme="minorHAnsi"/>
        </w:rPr>
        <w:t xml:space="preserve"> </w:t>
      </w:r>
    </w:p>
    <w:sectPr w:rsidR="00DB19EE" w:rsidRPr="001C7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469"/>
    <w:multiLevelType w:val="hybridMultilevel"/>
    <w:tmpl w:val="741848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701C60"/>
    <w:multiLevelType w:val="hybridMultilevel"/>
    <w:tmpl w:val="703AF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301D38"/>
    <w:multiLevelType w:val="hybridMultilevel"/>
    <w:tmpl w:val="8F6A3958"/>
    <w:lvl w:ilvl="0" w:tplc="11B82CC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EE"/>
    <w:rsid w:val="0017285F"/>
    <w:rsid w:val="00187010"/>
    <w:rsid w:val="001C753C"/>
    <w:rsid w:val="00276FD7"/>
    <w:rsid w:val="004B6217"/>
    <w:rsid w:val="006A0C2E"/>
    <w:rsid w:val="00741E6D"/>
    <w:rsid w:val="0079501B"/>
    <w:rsid w:val="009C5635"/>
    <w:rsid w:val="00CB6FE9"/>
    <w:rsid w:val="00D62969"/>
    <w:rsid w:val="00D74302"/>
    <w:rsid w:val="00DB19EE"/>
    <w:rsid w:val="00E21042"/>
    <w:rsid w:val="00E451FA"/>
    <w:rsid w:val="00E45F6E"/>
    <w:rsid w:val="00E65FA2"/>
    <w:rsid w:val="00EC68E1"/>
    <w:rsid w:val="00F533FE"/>
    <w:rsid w:val="00F728A9"/>
    <w:rsid w:val="00F7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293"/>
  <w15:chartTrackingRefBased/>
  <w15:docId w15:val="{AF89BD26-BCCA-4BBB-B88B-9467DDD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B19E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B19EE"/>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DB19EE"/>
    <w:rPr>
      <w:i/>
      <w:iCs/>
    </w:rPr>
  </w:style>
  <w:style w:type="paragraph" w:styleId="Lijstalinea">
    <w:name w:val="List Paragraph"/>
    <w:basedOn w:val="Standaard"/>
    <w:uiPriority w:val="34"/>
    <w:qFormat/>
    <w:rsid w:val="001C753C"/>
    <w:pPr>
      <w:ind w:left="720"/>
      <w:contextualSpacing/>
    </w:pPr>
  </w:style>
  <w:style w:type="character" w:styleId="Verwijzingopmerking">
    <w:name w:val="annotation reference"/>
    <w:basedOn w:val="Standaardalinea-lettertype"/>
    <w:uiPriority w:val="99"/>
    <w:semiHidden/>
    <w:unhideWhenUsed/>
    <w:rsid w:val="00276FD7"/>
    <w:rPr>
      <w:sz w:val="16"/>
      <w:szCs w:val="16"/>
    </w:rPr>
  </w:style>
  <w:style w:type="paragraph" w:styleId="Tekstopmerking">
    <w:name w:val="annotation text"/>
    <w:basedOn w:val="Standaard"/>
    <w:link w:val="TekstopmerkingChar"/>
    <w:uiPriority w:val="99"/>
    <w:semiHidden/>
    <w:unhideWhenUsed/>
    <w:rsid w:val="00276F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6FD7"/>
    <w:rPr>
      <w:sz w:val="20"/>
      <w:szCs w:val="20"/>
    </w:rPr>
  </w:style>
  <w:style w:type="paragraph" w:styleId="Onderwerpvanopmerking">
    <w:name w:val="annotation subject"/>
    <w:basedOn w:val="Tekstopmerking"/>
    <w:next w:val="Tekstopmerking"/>
    <w:link w:val="OnderwerpvanopmerkingChar"/>
    <w:uiPriority w:val="99"/>
    <w:semiHidden/>
    <w:unhideWhenUsed/>
    <w:rsid w:val="00276FD7"/>
    <w:rPr>
      <w:b/>
      <w:bCs/>
    </w:rPr>
  </w:style>
  <w:style w:type="character" w:customStyle="1" w:styleId="OnderwerpvanopmerkingChar">
    <w:name w:val="Onderwerp van opmerking Char"/>
    <w:basedOn w:val="TekstopmerkingChar"/>
    <w:link w:val="Onderwerpvanopmerking"/>
    <w:uiPriority w:val="99"/>
    <w:semiHidden/>
    <w:rsid w:val="00276FD7"/>
    <w:rPr>
      <w:b/>
      <w:bCs/>
      <w:sz w:val="20"/>
      <w:szCs w:val="20"/>
    </w:rPr>
  </w:style>
  <w:style w:type="paragraph" w:styleId="Ondertitel">
    <w:name w:val="Subtitle"/>
    <w:basedOn w:val="Standaard"/>
    <w:next w:val="Standaard"/>
    <w:link w:val="OndertitelChar"/>
    <w:uiPriority w:val="11"/>
    <w:qFormat/>
    <w:rsid w:val="00741E6D"/>
    <w:pPr>
      <w:numPr>
        <w:ilvl w:val="1"/>
      </w:numPr>
      <w:suppressAutoHyphens/>
      <w:autoSpaceDN w:val="0"/>
      <w:spacing w:line="256" w:lineRule="auto"/>
      <w:textAlignment w:val="baseline"/>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41E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9981">
      <w:bodyDiv w:val="1"/>
      <w:marLeft w:val="0"/>
      <w:marRight w:val="0"/>
      <w:marTop w:val="0"/>
      <w:marBottom w:val="0"/>
      <w:divBdr>
        <w:top w:val="none" w:sz="0" w:space="0" w:color="auto"/>
        <w:left w:val="none" w:sz="0" w:space="0" w:color="auto"/>
        <w:bottom w:val="none" w:sz="0" w:space="0" w:color="auto"/>
        <w:right w:val="none" w:sz="0" w:space="0" w:color="auto"/>
      </w:divBdr>
      <w:divsChild>
        <w:div w:id="492795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09435">
              <w:marLeft w:val="0"/>
              <w:marRight w:val="0"/>
              <w:marTop w:val="0"/>
              <w:marBottom w:val="0"/>
              <w:divBdr>
                <w:top w:val="none" w:sz="0" w:space="0" w:color="auto"/>
                <w:left w:val="none" w:sz="0" w:space="0" w:color="auto"/>
                <w:bottom w:val="none" w:sz="0" w:space="0" w:color="auto"/>
                <w:right w:val="none" w:sz="0" w:space="0" w:color="auto"/>
              </w:divBdr>
              <w:divsChild>
                <w:div w:id="1997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Vrolijk</dc:creator>
  <cp:keywords/>
  <dc:description/>
  <cp:lastModifiedBy>Jennifer Vergeer</cp:lastModifiedBy>
  <cp:revision>2</cp:revision>
  <dcterms:created xsi:type="dcterms:W3CDTF">2021-07-01T07:03:00Z</dcterms:created>
  <dcterms:modified xsi:type="dcterms:W3CDTF">2021-07-01T07:03:00Z</dcterms:modified>
</cp:coreProperties>
</file>